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средняя общеобразовательная школа №11 </w:t>
      </w:r>
      <w:proofErr w:type="spellStart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г.Южно</w:t>
      </w:r>
      <w:proofErr w:type="spellEnd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-Сахалинска</w:t>
      </w: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Рассмотрена на МО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Рассмотрена</w:t>
      </w:r>
      <w:proofErr w:type="gramEnd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МС школы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Утверждаю</w:t>
      </w:r>
    </w:p>
    <w:p w:rsidR="00C63B21" w:rsidRPr="00C63B21" w:rsidRDefault="00C63B21" w:rsidP="00C63B21">
      <w:pPr>
        <w:tabs>
          <w:tab w:val="left" w:pos="3675"/>
          <w:tab w:val="left" w:pos="70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Протокол №1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Протокол №1                                     Приказом №1 </w:t>
      </w: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 29.08.2014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End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от 29.08.2014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от 30.08.2014</w:t>
      </w: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------------/</w:t>
      </w:r>
      <w:proofErr w:type="spellStart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О.В.Груздева</w:t>
      </w:r>
      <w:proofErr w:type="spellEnd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-------------/</w:t>
      </w:r>
      <w:proofErr w:type="spellStart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Л.А.Анферова</w:t>
      </w:r>
      <w:proofErr w:type="spellEnd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------------- /</w:t>
      </w:r>
      <w:proofErr w:type="spellStart"/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Н.В.Лавренникова</w:t>
      </w:r>
      <w:proofErr w:type="spellEnd"/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3B21">
        <w:rPr>
          <w:rFonts w:ascii="Times New Roman" w:hAnsi="Times New Roman"/>
          <w:b/>
          <w:sz w:val="24"/>
          <w:szCs w:val="24"/>
          <w:lang w:eastAsia="ar-SA"/>
        </w:rPr>
        <w:t>РАБОЧАЯ УЧЕБНАЯ ПРОГРАММА</w:t>
      </w:r>
    </w:p>
    <w:p w:rsidR="00F91129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 xml:space="preserve">по внеурочной деятельности </w:t>
      </w:r>
    </w:p>
    <w:p w:rsidR="00C63B21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>кружка «Школа буду</w:t>
      </w:r>
      <w:r w:rsidR="00F91129" w:rsidRPr="00F91129">
        <w:rPr>
          <w:rFonts w:ascii="Times New Roman" w:hAnsi="Times New Roman"/>
          <w:sz w:val="24"/>
          <w:szCs w:val="24"/>
          <w:lang w:eastAsia="ar-SA"/>
        </w:rPr>
        <w:t>щего отличника»</w:t>
      </w:r>
    </w:p>
    <w:p w:rsidR="00C63B21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>1 класс</w:t>
      </w:r>
    </w:p>
    <w:p w:rsidR="00C63B21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>Начальное общее образование</w:t>
      </w: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Составила:</w:t>
      </w: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Гуля Ирина Владимировна</w:t>
      </w: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учитель начальных классов</w:t>
      </w: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63B21">
        <w:rPr>
          <w:rFonts w:ascii="Times New Roman" w:hAnsi="Times New Roman"/>
          <w:sz w:val="24"/>
          <w:szCs w:val="24"/>
          <w:lang w:eastAsia="ar-SA"/>
        </w:rPr>
        <w:t>г.Южно</w:t>
      </w:r>
      <w:proofErr w:type="spellEnd"/>
      <w:r w:rsidRPr="00C63B21">
        <w:rPr>
          <w:rFonts w:ascii="Times New Roman" w:hAnsi="Times New Roman"/>
          <w:sz w:val="24"/>
          <w:szCs w:val="24"/>
          <w:lang w:eastAsia="ar-SA"/>
        </w:rPr>
        <w:t>-Сахалинск</w:t>
      </w: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2014</w:t>
      </w:r>
    </w:p>
    <w:p w:rsidR="00F91129" w:rsidRDefault="00F91129" w:rsidP="00D90D2C">
      <w:pPr>
        <w:pStyle w:val="msolistparagraphcxspmiddle"/>
        <w:spacing w:before="0" w:beforeAutospacing="0" w:after="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1722A" w:rsidRPr="00F91129" w:rsidRDefault="0021722A" w:rsidP="00F91129">
      <w:pPr>
        <w:pStyle w:val="msolistparagraphcxspmiddle"/>
        <w:spacing w:before="0" w:beforeAutospacing="0" w:after="0" w:afterAutospacing="0" w:line="360" w:lineRule="auto"/>
        <w:jc w:val="center"/>
      </w:pPr>
      <w:r w:rsidRPr="00F91129">
        <w:rPr>
          <w:b/>
        </w:rPr>
        <w:lastRenderedPageBreak/>
        <w:t>Пояснительная записка</w:t>
      </w:r>
    </w:p>
    <w:p w:rsidR="0021722A" w:rsidRPr="00F91129" w:rsidRDefault="0021722A" w:rsidP="00F91129">
      <w:pPr>
        <w:pStyle w:val="msolistparagraphcxspmiddle"/>
        <w:spacing w:before="0" w:beforeAutospacing="0" w:after="0" w:afterAutospacing="0"/>
        <w:jc w:val="both"/>
      </w:pPr>
      <w:r w:rsidRPr="00F91129">
        <w:t>Рабочая программа по внеурочной деятельности (Научно-познавательная направленность), подпрограмма – «З6 занятий для будущих отличников» для 1 класса составлена на основе ФГОС НОО</w:t>
      </w:r>
      <w:r w:rsidR="00B447C8">
        <w:t xml:space="preserve"> автор-Людмила </w:t>
      </w:r>
      <w:proofErr w:type="spellStart"/>
      <w:r w:rsidR="00B447C8">
        <w:t>Мищенкова</w:t>
      </w:r>
      <w:proofErr w:type="spellEnd"/>
      <w:r w:rsidRPr="00F91129">
        <w:t>, примерной   программы факультативного курса «Развитие познавательных</w:t>
      </w:r>
      <w:r w:rsidR="00F91129">
        <w:t xml:space="preserve"> </w:t>
      </w:r>
      <w:r w:rsidR="00F91129" w:rsidRPr="00F91129">
        <w:t>способностей» (</w:t>
      </w:r>
      <w:r w:rsidRPr="00F91129">
        <w:t>РПС).</w:t>
      </w:r>
    </w:p>
    <w:p w:rsidR="0021722A" w:rsidRPr="00F91129" w:rsidRDefault="0021722A" w:rsidP="00F91129">
      <w:pPr>
        <w:pStyle w:val="msolistparagraphcxspmiddle"/>
        <w:spacing w:before="0" w:beforeAutospacing="0" w:after="0" w:afterAutospacing="0"/>
        <w:jc w:val="both"/>
      </w:pPr>
      <w:r w:rsidRPr="00F91129">
        <w:rPr>
          <w:iCs/>
        </w:rPr>
        <w:t xml:space="preserve">На изучение курса по внеурочной деятельности </w:t>
      </w:r>
      <w:r w:rsidRPr="00F91129">
        <w:t xml:space="preserve">«Развитие познавательных способностей» (РПС) «З6 занятий для будущих отличников» </w:t>
      </w:r>
      <w:r w:rsidRPr="00F91129">
        <w:rPr>
          <w:iCs/>
        </w:rPr>
        <w:t>в 1 классе отводится:</w:t>
      </w:r>
    </w:p>
    <w:p w:rsidR="0021722A" w:rsidRPr="00F91129" w:rsidRDefault="0021722A" w:rsidP="00F91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pacing w:val="15"/>
          <w:sz w:val="24"/>
          <w:szCs w:val="24"/>
        </w:rPr>
        <w:t>–</w:t>
      </w:r>
      <w:r w:rsidR="00711835" w:rsidRPr="00F91129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91129">
        <w:rPr>
          <w:rFonts w:ascii="Times New Roman" w:hAnsi="Times New Roman"/>
          <w:sz w:val="24"/>
          <w:szCs w:val="24"/>
        </w:rPr>
        <w:t xml:space="preserve">количество часов в год – </w:t>
      </w:r>
      <w:r w:rsidR="00F91129">
        <w:rPr>
          <w:rFonts w:ascii="Times New Roman" w:hAnsi="Times New Roman"/>
          <w:sz w:val="24"/>
          <w:szCs w:val="24"/>
        </w:rPr>
        <w:t>34 занятия по 2 часа + 2 часа резервных</w:t>
      </w:r>
      <w:r w:rsidRPr="00F91129">
        <w:rPr>
          <w:rFonts w:ascii="Times New Roman" w:hAnsi="Times New Roman"/>
          <w:sz w:val="24"/>
          <w:szCs w:val="24"/>
        </w:rPr>
        <w:t>;</w:t>
      </w:r>
    </w:p>
    <w:p w:rsidR="00E01EBA" w:rsidRPr="00F91129" w:rsidRDefault="0021722A" w:rsidP="00F91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Pr="00F91129">
        <w:rPr>
          <w:rFonts w:ascii="Times New Roman" w:hAnsi="Times New Roman"/>
          <w:sz w:val="24"/>
          <w:szCs w:val="24"/>
        </w:rPr>
        <w:t xml:space="preserve">количество часов в неделю – </w:t>
      </w:r>
      <w:r w:rsidR="00F91129">
        <w:rPr>
          <w:rFonts w:ascii="Times New Roman" w:hAnsi="Times New Roman"/>
          <w:sz w:val="24"/>
          <w:szCs w:val="24"/>
        </w:rPr>
        <w:t>2</w:t>
      </w:r>
      <w:r w:rsidRPr="00F91129">
        <w:rPr>
          <w:rFonts w:ascii="Times New Roman" w:hAnsi="Times New Roman"/>
          <w:sz w:val="24"/>
          <w:szCs w:val="24"/>
        </w:rPr>
        <w:t>.</w:t>
      </w:r>
    </w:p>
    <w:p w:rsidR="00E01EBA" w:rsidRPr="00F91129" w:rsidRDefault="00E01EBA" w:rsidP="00F91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Современное начальное образование ставит своей главной целью развитие личности ребёнка.</w:t>
      </w:r>
    </w:p>
    <w:p w:rsidR="001025A4" w:rsidRPr="00F91129" w:rsidRDefault="00E01EBA" w:rsidP="00F91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В концепции федеральных государственных стандартов второго поколения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ребёнка: «Любознательный, интересующийся, активно познающий мир; умеющий учиться, способный к организации собственной деятельности…»</w:t>
      </w:r>
    </w:p>
    <w:p w:rsidR="00B447C8" w:rsidRDefault="00B447C8" w:rsidP="00F91129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1025A4" w:rsidRPr="00F91129" w:rsidRDefault="001025A4" w:rsidP="00F91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b/>
          <w:i/>
          <w:iCs/>
          <w:sz w:val="24"/>
          <w:szCs w:val="24"/>
        </w:rPr>
        <w:t>Цель внеурочной деятельности</w:t>
      </w:r>
      <w:r w:rsidRPr="00F91129">
        <w:rPr>
          <w:rFonts w:ascii="Times New Roman" w:hAnsi="Times New Roman"/>
          <w:sz w:val="24"/>
          <w:szCs w:val="24"/>
        </w:rPr>
        <w:t xml:space="preserve">: создание условий </w:t>
      </w:r>
      <w:proofErr w:type="gramStart"/>
      <w:r w:rsidRPr="00F91129">
        <w:rPr>
          <w:rFonts w:ascii="Times New Roman" w:hAnsi="Times New Roman"/>
          <w:sz w:val="24"/>
          <w:szCs w:val="24"/>
        </w:rPr>
        <w:t>для  проявления</w:t>
      </w:r>
      <w:proofErr w:type="gramEnd"/>
      <w:r w:rsidRPr="00F91129">
        <w:rPr>
          <w:rFonts w:ascii="Times New Roman" w:hAnsi="Times New Roman"/>
          <w:sz w:val="24"/>
          <w:szCs w:val="24"/>
        </w:rPr>
        <w:t xml:space="preserve"> и развития ребенком своих интересов на основе свободного выбора, постижения духовно-нравственных ценностей и  культурных традиций.</w:t>
      </w:r>
    </w:p>
    <w:p w:rsidR="001025A4" w:rsidRPr="00F91129" w:rsidRDefault="001025A4" w:rsidP="00F91129">
      <w:pPr>
        <w:pStyle w:val="a4"/>
        <w:spacing w:before="0" w:beforeAutospacing="0" w:after="0" w:afterAutospacing="0"/>
        <w:jc w:val="both"/>
      </w:pPr>
      <w:r w:rsidRPr="00F91129">
        <w:t xml:space="preserve">Заинтересованность школы в решении проблемы внеурочной деятельности (ВУД) объясняется не только включением ее в учебный план 1- 4 классов, но и новым взглядом на образовательные результаты. Если предметные результаты достигаются в процессе освоения школьных </w:t>
      </w:r>
      <w:proofErr w:type="gramStart"/>
      <w:r w:rsidRPr="00F91129">
        <w:t>дисциплин,  то</w:t>
      </w:r>
      <w:proofErr w:type="gramEnd"/>
      <w:r w:rsidRPr="00F91129">
        <w:t xml:space="preserve"> в достижении </w:t>
      </w:r>
      <w:proofErr w:type="spellStart"/>
      <w:r w:rsidRPr="00F91129">
        <w:t>метапредметных</w:t>
      </w:r>
      <w:proofErr w:type="spellEnd"/>
      <w:r w:rsidRPr="00F91129">
        <w:t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   ученик выбирает ее исходя из своих интересов, мотивов.</w:t>
      </w:r>
    </w:p>
    <w:p w:rsidR="001025A4" w:rsidRPr="00F91129" w:rsidRDefault="001025A4" w:rsidP="00F911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 xml:space="preserve">Одной из главных проблем нашей школы для организации ВУД является отсутствие учреждений дополнительного образования, специалистов с музыкальным, техническим, хореографическим и другим специальным образованием, </w:t>
      </w:r>
      <w:r w:rsidRPr="00F91129">
        <w:rPr>
          <w:rFonts w:ascii="Times New Roman" w:hAnsi="Times New Roman"/>
          <w:color w:val="000000"/>
          <w:sz w:val="24"/>
          <w:szCs w:val="24"/>
        </w:rPr>
        <w:t>недостаточное программно-методическое обеспечение внеурочной деятельности. Недостающие программы были взяты из «Примерных программ внеурочной деятельности», а затем адаптированы к условиям нашей школы. Некоторые курсы разработаны педагогами самостоятельно на основе методических рекомендаций по организации внеурочной деятельности.</w:t>
      </w:r>
    </w:p>
    <w:p w:rsidR="001025A4" w:rsidRPr="00F91129" w:rsidRDefault="001025A4" w:rsidP="00F91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color w:val="000000"/>
          <w:sz w:val="24"/>
          <w:szCs w:val="24"/>
        </w:rPr>
        <w:t>Внеурочная работа реализуется через кружки, которые посещают все учащиеся класса. Это обусловлено несколькими причинами:</w:t>
      </w:r>
    </w:p>
    <w:p w:rsidR="001025A4" w:rsidRPr="00F91129" w:rsidRDefault="001025A4" w:rsidP="00F91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color w:val="000000"/>
          <w:sz w:val="24"/>
          <w:szCs w:val="24"/>
        </w:rPr>
        <w:t>- дети еще маленькие;</w:t>
      </w:r>
    </w:p>
    <w:p w:rsidR="001025A4" w:rsidRPr="00F91129" w:rsidRDefault="001025A4" w:rsidP="00F91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color w:val="000000"/>
          <w:sz w:val="24"/>
          <w:szCs w:val="24"/>
        </w:rPr>
        <w:t>- удаленность центров дополнительного образования от школы;</w:t>
      </w:r>
    </w:p>
    <w:p w:rsidR="001025A4" w:rsidRPr="00F91129" w:rsidRDefault="001025A4" w:rsidP="00F91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color w:val="000000"/>
          <w:sz w:val="24"/>
          <w:szCs w:val="24"/>
        </w:rPr>
        <w:t xml:space="preserve">- родители заняты на работе и водить детей на </w:t>
      </w:r>
      <w:r w:rsidR="00F91129" w:rsidRPr="00F91129">
        <w:rPr>
          <w:rFonts w:ascii="Times New Roman" w:hAnsi="Times New Roman"/>
          <w:color w:val="000000"/>
          <w:sz w:val="24"/>
          <w:szCs w:val="24"/>
        </w:rPr>
        <w:t>занятия нет</w:t>
      </w:r>
      <w:r w:rsidRPr="00F91129">
        <w:rPr>
          <w:rFonts w:ascii="Times New Roman" w:hAnsi="Times New Roman"/>
          <w:color w:val="000000"/>
          <w:sz w:val="24"/>
          <w:szCs w:val="24"/>
        </w:rPr>
        <w:t xml:space="preserve"> возможности.</w:t>
      </w:r>
    </w:p>
    <w:p w:rsidR="001025A4" w:rsidRPr="00F91129" w:rsidRDefault="001025A4" w:rsidP="00F91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color w:val="000000"/>
          <w:sz w:val="24"/>
          <w:szCs w:val="24"/>
        </w:rPr>
        <w:t xml:space="preserve">Режим работы в 1 классах строится по традиционной схеме: 1 половина дня отдана на урочную работу с перерывом на завтрак и динамическую паузу; во второй половине дня ученики сначала отдыхают и обедают, а затем посещают кружки. </w:t>
      </w:r>
    </w:p>
    <w:p w:rsidR="00E01EBA" w:rsidRPr="00F91129" w:rsidRDefault="001025A4" w:rsidP="00F911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1129">
        <w:rPr>
          <w:rFonts w:ascii="Times New Roman" w:hAnsi="Times New Roman"/>
          <w:color w:val="000000"/>
          <w:sz w:val="24"/>
          <w:szCs w:val="24"/>
        </w:rPr>
        <w:t>В течение всего дня с детьми находится учитель начальных классов, который регулирует посещение учащимися кружков и других мероприятий.   </w:t>
      </w:r>
      <w:r w:rsidRPr="00F91129">
        <w:rPr>
          <w:rFonts w:ascii="Times New Roman" w:hAnsi="Times New Roman"/>
          <w:sz w:val="24"/>
          <w:szCs w:val="24"/>
        </w:rPr>
        <w:t xml:space="preserve">Общешкольные дела по программе воспитательной системы включены в общую годовую циклограмму и являются </w:t>
      </w:r>
      <w:r w:rsidR="00F91129" w:rsidRPr="00F91129">
        <w:rPr>
          <w:rFonts w:ascii="Times New Roman" w:hAnsi="Times New Roman"/>
          <w:sz w:val="24"/>
          <w:szCs w:val="24"/>
        </w:rPr>
        <w:t>компонентом внеурочной</w:t>
      </w:r>
      <w:r w:rsidRPr="00F91129">
        <w:rPr>
          <w:rFonts w:ascii="Times New Roman" w:hAnsi="Times New Roman"/>
          <w:sz w:val="24"/>
          <w:szCs w:val="24"/>
        </w:rPr>
        <w:t xml:space="preserve"> деятельности.   Подготовка к участию и участие в общешкольном мероприятии позволяют ребенку овладевать универсальными способами деятельности (компетенциями) и демонстрировать </w:t>
      </w:r>
      <w:r w:rsidR="00F91129" w:rsidRPr="00F91129">
        <w:rPr>
          <w:rFonts w:ascii="Times New Roman" w:hAnsi="Times New Roman"/>
          <w:sz w:val="24"/>
          <w:szCs w:val="24"/>
        </w:rPr>
        <w:t>уровень их</w:t>
      </w:r>
      <w:r w:rsidRPr="00F91129">
        <w:rPr>
          <w:rFonts w:ascii="Times New Roman" w:hAnsi="Times New Roman"/>
          <w:sz w:val="24"/>
          <w:szCs w:val="24"/>
        </w:rPr>
        <w:t xml:space="preserve"> развития. Участие ребенка в общешкольных делах осуществляется на добровольной основе, в соответствии с интересами и склонностями</w:t>
      </w:r>
    </w:p>
    <w:p w:rsidR="00E01EBA" w:rsidRPr="00F91129" w:rsidRDefault="00E01EBA" w:rsidP="00F911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Курс «РПС» (Развитие познавательных способностей) нацелен на формирование у учащихся вышеуказанных качеств выпускника начальной школы.</w:t>
      </w:r>
    </w:p>
    <w:p w:rsidR="00E01EBA" w:rsidRPr="00F91129" w:rsidRDefault="00E01EBA" w:rsidP="00F911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i/>
          <w:sz w:val="24"/>
          <w:szCs w:val="24"/>
        </w:rPr>
        <w:lastRenderedPageBreak/>
        <w:t>Основная</w:t>
      </w:r>
      <w:r w:rsidRPr="00F91129">
        <w:rPr>
          <w:rFonts w:ascii="Times New Roman" w:hAnsi="Times New Roman"/>
          <w:b/>
          <w:i/>
          <w:sz w:val="24"/>
          <w:szCs w:val="24"/>
        </w:rPr>
        <w:t xml:space="preserve"> цель </w:t>
      </w:r>
      <w:r w:rsidRPr="00F91129">
        <w:rPr>
          <w:rFonts w:ascii="Times New Roman" w:hAnsi="Times New Roman"/>
          <w:i/>
          <w:sz w:val="24"/>
          <w:szCs w:val="24"/>
        </w:rPr>
        <w:t>курса</w:t>
      </w:r>
      <w:r w:rsidRPr="00F91129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91129">
        <w:rPr>
          <w:rFonts w:ascii="Times New Roman" w:hAnsi="Times New Roman"/>
          <w:sz w:val="24"/>
          <w:szCs w:val="24"/>
        </w:rPr>
        <w:t>развитие интеллектуально-творческого потенциала личности ребёнка через систему коррекционно-развивающих упражнений.</w:t>
      </w:r>
    </w:p>
    <w:p w:rsidR="00E01EBA" w:rsidRPr="00F91129" w:rsidRDefault="00E01EBA" w:rsidP="00F911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 xml:space="preserve">В соответствии с целью определяются конкретные </w:t>
      </w:r>
      <w:r w:rsidRPr="00F91129">
        <w:rPr>
          <w:rFonts w:ascii="Times New Roman" w:hAnsi="Times New Roman"/>
          <w:b/>
          <w:i/>
          <w:sz w:val="24"/>
          <w:szCs w:val="24"/>
        </w:rPr>
        <w:t xml:space="preserve">задачи </w:t>
      </w:r>
      <w:r w:rsidRPr="00F91129">
        <w:rPr>
          <w:rFonts w:ascii="Times New Roman" w:hAnsi="Times New Roman"/>
          <w:i/>
          <w:sz w:val="24"/>
          <w:szCs w:val="24"/>
        </w:rPr>
        <w:t>курса</w:t>
      </w:r>
      <w:r w:rsidRPr="00F91129">
        <w:rPr>
          <w:rFonts w:ascii="Times New Roman" w:hAnsi="Times New Roman"/>
          <w:sz w:val="24"/>
          <w:szCs w:val="24"/>
        </w:rPr>
        <w:t>:</w:t>
      </w:r>
    </w:p>
    <w:p w:rsidR="00E01EBA" w:rsidRPr="00F91129" w:rsidRDefault="00E01EBA" w:rsidP="00F91129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Развитие познавательных способностей младших школьников.</w:t>
      </w:r>
    </w:p>
    <w:p w:rsidR="00E01EBA" w:rsidRPr="00F91129" w:rsidRDefault="00E01EBA" w:rsidP="00F91129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Развитие творческих способностей младших школьников.</w:t>
      </w:r>
    </w:p>
    <w:p w:rsidR="00E01EBA" w:rsidRPr="00F91129" w:rsidRDefault="00E01EBA" w:rsidP="00F91129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Расширение кругозора учащихся.</w:t>
      </w:r>
    </w:p>
    <w:p w:rsidR="00E01EBA" w:rsidRPr="00F91129" w:rsidRDefault="00E01EBA" w:rsidP="00F91129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Развитие эмоционально-волевой сферы детей.</w:t>
      </w:r>
    </w:p>
    <w:p w:rsidR="00E01EBA" w:rsidRPr="00F91129" w:rsidRDefault="00E01EBA" w:rsidP="00F91129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Формирование стремления учащихся к личностному росту.</w:t>
      </w:r>
    </w:p>
    <w:p w:rsidR="00E01EBA" w:rsidRPr="00F91129" w:rsidRDefault="00E01EBA" w:rsidP="00F911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Курс «РПС» представляет собой комплекс специально разработанных занятий, сочетающих в себе коррекционно- развивающие упражнения с разнообразным познавательным материалом. Это совокупность обеспечивает как развитие познавательных потребностей учащихся, так и их психических качеств: всех видов памяти, внимания, наблюдательности, быстроты реакции, воображения, речи, пространственного восприятия и сенсомоторной координации, коммуникабельности, таких способностей мышления, как анализ, синтез, исключение лишнего, обобщение, классификация, установление логических связей, способность к конструированию.</w:t>
      </w:r>
    </w:p>
    <w:p w:rsidR="00E01EBA" w:rsidRPr="00F91129" w:rsidRDefault="00E01EBA" w:rsidP="00F911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>Курс «РПС» ориентирован на детей от 6 до 10 лет, рассчитан на 3</w:t>
      </w:r>
      <w:r w:rsidR="001025A4" w:rsidRPr="00F91129">
        <w:rPr>
          <w:rFonts w:ascii="Times New Roman" w:hAnsi="Times New Roman"/>
          <w:sz w:val="24"/>
          <w:szCs w:val="24"/>
        </w:rPr>
        <w:t>4</w:t>
      </w:r>
      <w:r w:rsidRPr="00F91129">
        <w:rPr>
          <w:rFonts w:ascii="Times New Roman" w:hAnsi="Times New Roman"/>
          <w:sz w:val="24"/>
          <w:szCs w:val="24"/>
        </w:rPr>
        <w:t xml:space="preserve"> заняти</w:t>
      </w:r>
      <w:r w:rsidR="001025A4" w:rsidRPr="00F91129">
        <w:rPr>
          <w:rFonts w:ascii="Times New Roman" w:hAnsi="Times New Roman"/>
          <w:sz w:val="24"/>
          <w:szCs w:val="24"/>
        </w:rPr>
        <w:t xml:space="preserve">я +2 часа резервных </w:t>
      </w:r>
      <w:r w:rsidRPr="00F91129">
        <w:rPr>
          <w:rFonts w:ascii="Times New Roman" w:hAnsi="Times New Roman"/>
          <w:sz w:val="24"/>
          <w:szCs w:val="24"/>
        </w:rPr>
        <w:t>(</w:t>
      </w:r>
      <w:r w:rsidR="00F91129" w:rsidRPr="00F91129">
        <w:rPr>
          <w:rFonts w:ascii="Times New Roman" w:hAnsi="Times New Roman"/>
          <w:sz w:val="24"/>
          <w:szCs w:val="24"/>
        </w:rPr>
        <w:t>2</w:t>
      </w:r>
      <w:r w:rsidRPr="00F91129">
        <w:rPr>
          <w:rFonts w:ascii="Times New Roman" w:hAnsi="Times New Roman"/>
          <w:sz w:val="24"/>
          <w:szCs w:val="24"/>
        </w:rPr>
        <w:t xml:space="preserve"> час</w:t>
      </w:r>
      <w:r w:rsidR="00F91129" w:rsidRPr="00F91129">
        <w:rPr>
          <w:rFonts w:ascii="Times New Roman" w:hAnsi="Times New Roman"/>
          <w:sz w:val="24"/>
          <w:szCs w:val="24"/>
        </w:rPr>
        <w:t>а</w:t>
      </w:r>
      <w:r w:rsidRPr="00F91129">
        <w:rPr>
          <w:rFonts w:ascii="Times New Roman" w:hAnsi="Times New Roman"/>
          <w:sz w:val="24"/>
          <w:szCs w:val="24"/>
        </w:rPr>
        <w:t xml:space="preserve"> в неделю по </w:t>
      </w:r>
      <w:r w:rsidR="00F91129" w:rsidRPr="00F91129">
        <w:rPr>
          <w:rFonts w:ascii="Times New Roman" w:hAnsi="Times New Roman"/>
          <w:sz w:val="24"/>
          <w:szCs w:val="24"/>
        </w:rPr>
        <w:t>2</w:t>
      </w:r>
      <w:r w:rsidRPr="00F91129">
        <w:rPr>
          <w:rFonts w:ascii="Times New Roman" w:hAnsi="Times New Roman"/>
          <w:sz w:val="24"/>
          <w:szCs w:val="24"/>
        </w:rPr>
        <w:t>0 минут в соответствии с приказом Минздрава России от 6 августа 1999 года) и предназначен для работы в любой системе начального образования.</w:t>
      </w:r>
    </w:p>
    <w:p w:rsidR="00B447C8" w:rsidRPr="00B447C8" w:rsidRDefault="00B447C8" w:rsidP="00B9689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7C8">
        <w:rPr>
          <w:rFonts w:ascii="Times New Roman" w:hAnsi="Times New Roman"/>
          <w:b/>
          <w:sz w:val="24"/>
          <w:szCs w:val="24"/>
        </w:rPr>
        <w:t>Тематический план: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456"/>
        <w:gridCol w:w="7622"/>
        <w:gridCol w:w="2407"/>
      </w:tblGrid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Наименование разделов:</w:t>
            </w:r>
          </w:p>
        </w:tc>
        <w:tc>
          <w:tcPr>
            <w:tcW w:w="2410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9" w:type="dxa"/>
          </w:tcPr>
          <w:p w:rsidR="00B447C8" w:rsidRP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Беседа-размышление о школе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 Беседы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 по личным наблюдениям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9" w:type="dxa"/>
          </w:tcPr>
          <w:p w:rsidR="00B447C8" w:rsidRP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Ролевая игра.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Style w:val="Zag11"/>
                <w:rFonts w:ascii="Times New Roman" w:hAnsi="Times New Roman"/>
                <w:color w:val="000000"/>
                <w:sz w:val="24"/>
                <w:szCs w:val="24"/>
              </w:rPr>
              <w:t>Слушание сказки и её обсуждение.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Style w:val="Zag11"/>
                <w:rFonts w:ascii="Times New Roman" w:hAnsi="Times New Roman"/>
                <w:color w:val="000000"/>
                <w:sz w:val="24"/>
                <w:szCs w:val="24"/>
              </w:rPr>
              <w:t>Разыгрывание ситуаций.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9" w:type="dxa"/>
          </w:tcPr>
          <w:p w:rsidR="00B447C8" w:rsidRP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Интеллектуальные игры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Игры и задания на смекалку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Занимательные задания и игры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Разнообразие игр на основе загадок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447C8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39" w:type="dxa"/>
          </w:tcPr>
          <w:p w:rsidR="00B447C8" w:rsidRPr="00B447C8" w:rsidRDefault="00B447C8" w:rsidP="00B447C8">
            <w:pPr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Научный клуб школьников «Мы и окружающий мир»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Логические игры и головоломки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Мини 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 xml:space="preserve"> проекты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Просмотр видео-отрывка и беседа.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Информаци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онно –развлекательный праздник.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7C8" w:rsidRPr="00B447C8" w:rsidTr="00B447C8">
        <w:tc>
          <w:tcPr>
            <w:tcW w:w="0" w:type="auto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3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B44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447C8" w:rsidRDefault="00B447C8" w:rsidP="00B9689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1EBA" w:rsidRPr="00F91129" w:rsidRDefault="00E01EBA" w:rsidP="00B968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b/>
          <w:i/>
          <w:sz w:val="24"/>
          <w:szCs w:val="24"/>
        </w:rPr>
        <w:t xml:space="preserve">Содержание курса: </w:t>
      </w:r>
      <w:r w:rsidRPr="00F91129">
        <w:rPr>
          <w:rFonts w:ascii="Times New Roman" w:hAnsi="Times New Roman"/>
          <w:sz w:val="24"/>
          <w:szCs w:val="24"/>
        </w:rPr>
        <w:t xml:space="preserve">интегрированные задания из различных областей знаний: русского языка, </w:t>
      </w:r>
      <w:r w:rsidR="00B96891" w:rsidRPr="00F91129">
        <w:rPr>
          <w:rFonts w:ascii="Times New Roman" w:hAnsi="Times New Roman"/>
          <w:sz w:val="24"/>
          <w:szCs w:val="24"/>
        </w:rPr>
        <w:t>литературы, математики</w:t>
      </w:r>
      <w:r w:rsidRPr="00F91129">
        <w:rPr>
          <w:rFonts w:ascii="Times New Roman" w:hAnsi="Times New Roman"/>
          <w:sz w:val="24"/>
          <w:szCs w:val="24"/>
        </w:rPr>
        <w:t xml:space="preserve">, окружающего мира. Тематические занятия, поданные в игровой форме, способствуют непринуждённой коррекции и развитию умственных качеств учащихся, формированию </w:t>
      </w:r>
      <w:proofErr w:type="spellStart"/>
      <w:r w:rsidRPr="00F91129">
        <w:rPr>
          <w:rFonts w:ascii="Times New Roman" w:hAnsi="Times New Roman"/>
          <w:sz w:val="24"/>
          <w:szCs w:val="24"/>
        </w:rPr>
        <w:t>общеинтеллектуальных</w:t>
      </w:r>
      <w:proofErr w:type="spellEnd"/>
      <w:r w:rsidRPr="00F91129">
        <w:rPr>
          <w:rFonts w:ascii="Times New Roman" w:hAnsi="Times New Roman"/>
          <w:sz w:val="24"/>
          <w:szCs w:val="24"/>
        </w:rPr>
        <w:t xml:space="preserve"> умений, расширению кругозора, развитию познавательных способностей и в конечном итоге – достижению хороших результатов в учёбе.</w:t>
      </w:r>
    </w:p>
    <w:p w:rsidR="00E01EBA" w:rsidRPr="00B96891" w:rsidRDefault="00E01EBA" w:rsidP="00B96891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96891">
        <w:rPr>
          <w:rFonts w:ascii="Times New Roman" w:hAnsi="Times New Roman"/>
          <w:i/>
          <w:sz w:val="24"/>
          <w:szCs w:val="24"/>
          <w:u w:val="single"/>
        </w:rPr>
        <w:t>Рекомендуемые способы стимулирования творческой активности школьников на занятиях курса «РПС»: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Обеспечение благоприятной атмосферы. Доброжелательность со стороны педагога, его отказ от высказывания критики в адрес ребёнка.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6891">
        <w:rPr>
          <w:rFonts w:ascii="Times New Roman" w:hAnsi="Times New Roman"/>
          <w:sz w:val="24"/>
          <w:szCs w:val="24"/>
        </w:rPr>
        <w:t>Безотметочная</w:t>
      </w:r>
      <w:proofErr w:type="spellEnd"/>
      <w:r w:rsidRPr="00B96891">
        <w:rPr>
          <w:rFonts w:ascii="Times New Roman" w:hAnsi="Times New Roman"/>
          <w:sz w:val="24"/>
          <w:szCs w:val="24"/>
        </w:rPr>
        <w:t xml:space="preserve"> система обучения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Обогащение окружающей ребёнка среды разнообразными новыми для него предметами с целью развития его любознательности.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Поощрение высказывания оригинальных идей.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lastRenderedPageBreak/>
        <w:t>Широкое использование вопросов раскрытого, многозначного типа.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Использование педагогом личного примера – творческого подхода к решению проблемы.</w:t>
      </w:r>
    </w:p>
    <w:p w:rsidR="00E01EBA" w:rsidRPr="00B96891" w:rsidRDefault="00E01EBA" w:rsidP="00B96891">
      <w:pPr>
        <w:pStyle w:val="a3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Предоставление детям возможности активно задавать вопросы.</w:t>
      </w:r>
    </w:p>
    <w:p w:rsidR="00E01EBA" w:rsidRPr="00F91129" w:rsidRDefault="00E01EBA" w:rsidP="00B968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1129">
        <w:rPr>
          <w:rFonts w:ascii="Times New Roman" w:hAnsi="Times New Roman"/>
          <w:b/>
          <w:bCs/>
          <w:sz w:val="24"/>
          <w:szCs w:val="24"/>
        </w:rPr>
        <w:t>Ожидаемые результаты</w:t>
      </w:r>
      <w:r w:rsidR="00B96891">
        <w:rPr>
          <w:rFonts w:ascii="Times New Roman" w:hAnsi="Times New Roman"/>
          <w:b/>
          <w:bCs/>
          <w:sz w:val="24"/>
          <w:szCs w:val="24"/>
        </w:rPr>
        <w:t>:</w:t>
      </w:r>
    </w:p>
    <w:p w:rsidR="00711835" w:rsidRPr="00B96891" w:rsidRDefault="00711835" w:rsidP="00B9689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Увеличение числа детей, охваченных </w:t>
      </w:r>
      <w:r w:rsidR="00B96891" w:rsidRPr="00B96891">
        <w:rPr>
          <w:rFonts w:ascii="Times New Roman" w:hAnsi="Times New Roman"/>
          <w:sz w:val="24"/>
          <w:szCs w:val="24"/>
        </w:rPr>
        <w:t>организованным досугом</w:t>
      </w:r>
      <w:r w:rsidRPr="00B96891">
        <w:rPr>
          <w:rFonts w:ascii="Times New Roman" w:hAnsi="Times New Roman"/>
          <w:sz w:val="24"/>
          <w:szCs w:val="24"/>
        </w:rPr>
        <w:t>;</w:t>
      </w:r>
    </w:p>
    <w:p w:rsidR="00711835" w:rsidRPr="00B96891" w:rsidRDefault="00711835" w:rsidP="00B9689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воспитание уважительного отношения к своему городу, </w:t>
      </w:r>
      <w:r w:rsidR="00B96891" w:rsidRPr="00B96891">
        <w:rPr>
          <w:rFonts w:ascii="Times New Roman" w:hAnsi="Times New Roman"/>
          <w:sz w:val="24"/>
          <w:szCs w:val="24"/>
        </w:rPr>
        <w:t xml:space="preserve">школе, </w:t>
      </w:r>
      <w:r w:rsidRPr="00B96891">
        <w:rPr>
          <w:rFonts w:ascii="Times New Roman" w:hAnsi="Times New Roman"/>
          <w:sz w:val="24"/>
          <w:szCs w:val="24"/>
        </w:rPr>
        <w:t>чувства гордости за свою страну;</w:t>
      </w:r>
    </w:p>
    <w:p w:rsidR="00711835" w:rsidRPr="00B96891" w:rsidRDefault="00711835" w:rsidP="00B9689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воспитание у детей толерантности, навыков здорового образа жизни; </w:t>
      </w:r>
      <w:r w:rsidR="00B96891" w:rsidRPr="00B96891">
        <w:rPr>
          <w:rFonts w:ascii="Times New Roman" w:hAnsi="Times New Roman"/>
          <w:sz w:val="24"/>
          <w:szCs w:val="24"/>
        </w:rPr>
        <w:t>формирование чувства</w:t>
      </w:r>
      <w:r w:rsidRPr="00B96891">
        <w:rPr>
          <w:rFonts w:ascii="Times New Roman" w:hAnsi="Times New Roman"/>
          <w:sz w:val="24"/>
          <w:szCs w:val="24"/>
        </w:rPr>
        <w:t xml:space="preserve"> гражданственности и патриотизма, правовой культуры, осознанного отношения к профессиональному самоопределению;</w:t>
      </w:r>
    </w:p>
    <w:p w:rsidR="00711835" w:rsidRPr="00B96891" w:rsidRDefault="00711835" w:rsidP="00B96891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развитие социальной культуры учащихся через систему ученического самоуправления и 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B96891" w:rsidRDefault="00B447C8" w:rsidP="00B96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7C8">
        <w:rPr>
          <w:rFonts w:ascii="Times New Roman" w:hAnsi="Times New Roman"/>
          <w:b/>
          <w:sz w:val="24"/>
          <w:szCs w:val="24"/>
        </w:rPr>
        <w:t>Календарно-тематический план: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3402"/>
        <w:gridCol w:w="850"/>
        <w:gridCol w:w="709"/>
      </w:tblGrid>
      <w:tr w:rsidR="00B447C8" w:rsidRPr="00B447C8" w:rsidTr="002B66E1">
        <w:tc>
          <w:tcPr>
            <w:tcW w:w="846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Тема:</w:t>
            </w:r>
          </w:p>
        </w:tc>
        <w:tc>
          <w:tcPr>
            <w:tcW w:w="1560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  <w:tc>
          <w:tcPr>
            <w:tcW w:w="3402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559" w:type="dxa"/>
            <w:gridSpan w:val="2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Дата проведения:</w:t>
            </w: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118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раз в первый класс.</w:t>
            </w: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представления детей о школе и значении обучения в ней; создать положительный эмоциональный настрой на процесс обучения, сообщить правила поведения в школе, познакомить с офицерской линейкой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118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Объяснить смысл понятия «Работа над ошибками»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трёх поросят.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содержанием сказки «Три поросёнка» (обработка С. Маршака). Руководство деятельностью </w:t>
            </w:r>
            <w:r w:rsidR="002B66E1">
              <w:rPr>
                <w:rFonts w:ascii="Times New Roman" w:hAnsi="Times New Roman"/>
                <w:sz w:val="24"/>
                <w:szCs w:val="24"/>
              </w:rPr>
              <w:t>детей.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Здравствуй, осень! 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представления детей о трёх периодах осени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Играем в «ромашку»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правилами игры в «ромашку», учить инсценировать короткие диалоги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русской сказки «Волк и семеро козлят»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содержанием сказки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Волк и семеро козлят». Учить сочинять варианты окончания сказки. Познакомить с головоломкой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яблоньку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разыгрывать ситуации, фрагменты при помощи мимики и жестов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магазин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имеющиеся у детей знания о геометрических фигурах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русской народной сказки «Маша и медведь»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содержанием сказки, подобрать жизненные ситуации для разыгрывания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2B66E1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Хлеб-батюшка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P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представление о ценности хлеба, о трудоёмкости его производства, под руководством учителя провести исследовательскую работу «Откуда хлеб пришёл»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Шкатулка с сюрпризом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понятие слова «сюрприз», научить играть в игры «Устами младенца», «Собери предметы в группы».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грибной поляне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представления детей о наиболее распространённых грибах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гостях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Знайки</w:t>
            </w:r>
            <w:proofErr w:type="spellEnd"/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с творчеством детского писателя Н. Носова и его книгой «Приключения Незнайки и его друзей». Представить героя книги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Знайку</w:t>
            </w:r>
            <w:proofErr w:type="spellEnd"/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письма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содержанием популярных сказок через чтение писем от сказочных героев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Наряжаем ёлочку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традициями </w:t>
            </w:r>
            <w:r w:rsidR="002B66E1">
              <w:rPr>
                <w:rFonts w:ascii="Times New Roman" w:hAnsi="Times New Roman"/>
                <w:sz w:val="24"/>
                <w:szCs w:val="24"/>
              </w:rPr>
              <w:t>празднования Нового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в разных странах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заранее подготовленному учителем сценарию)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«Прикольные задания»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искать ответы на хитрые вопросы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снова «прикольные задания»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решать задания с подвохом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имеющиеся у детей знания о домашних животных и их роли в жизни человека, руководить мини-проектами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Цепочка занимательных заданий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занимательные игры и задания и учить искать закономерности и решать задания на развитие логики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звёздах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знания детей о звёздах, планетах солнечной системы; познакомить с ребусами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Дорогою добра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примере литературных произведений объяснить смысл понятий «добро», «зло»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здоровым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основными составляющими здорового образа жизни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Незнайкин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творчеством Н. Некрасова и его коротышками из Солнечного города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головоломок от Незнайки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B44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задания на </w:t>
            </w:r>
            <w:r w:rsidR="002B66E1">
              <w:rPr>
                <w:rFonts w:ascii="Times New Roman" w:hAnsi="Times New Roman"/>
                <w:sz w:val="24"/>
                <w:szCs w:val="24"/>
              </w:rPr>
              <w:t>развитие нестандартного</w:t>
            </w:r>
          </w:p>
          <w:p w:rsidR="00B447C8" w:rsidRDefault="00B447C8" w:rsidP="00B44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мышления, конструкторских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способностей, рефлексии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книги Эдуарда Успенского «Дядя Фёдор, пёс и кот»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книгой Эдуарда Успенского «Дядя Фёдор, пёс и кот» и её героями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6551A0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Знаменитые малыши.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с признаками сказок. Подобрать материал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Дюймовочке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героине сказки Г. Х. Андерсена. Сделать подборку сказок, героями которых являются малыши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Букет для Русалочки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обитателях моря (подобрать соответствующий материал)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Спичечное ассорти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со значением слова «ассорти», развивать нестандартное мышление, конструкторские способности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3118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 забавы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задания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развитие  нестандартного</w:t>
            </w:r>
            <w:proofErr w:type="gramEnd"/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мышления, конструкторских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способностей, рефлексии</w:t>
            </w:r>
            <w:r w:rsidR="002B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3118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«Говорящие» головоломки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задания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развитие  нестандартного</w:t>
            </w:r>
            <w:proofErr w:type="gramEnd"/>
          </w:p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мышления, конструкторских</w:t>
            </w:r>
          </w:p>
          <w:p w:rsidR="00B447C8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3118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Ловим рыбку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47C8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материал об   атрибутах рыбалки и особенностях рыбалки как вида отдыха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3118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Загадалки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2B66E1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задания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развитие  нестандартного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мышления, конструкторских</w:t>
            </w:r>
          </w:p>
          <w:p w:rsidR="00B447C8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способностей, рефлексии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6551A0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6551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Пернатые друзья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447C8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интересные сведения из жизни птиц: соловей, синица, попугай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8" w:rsidRPr="00B447C8" w:rsidTr="002B66E1">
        <w:tc>
          <w:tcPr>
            <w:tcW w:w="846" w:type="dxa"/>
          </w:tcPr>
          <w:p w:rsidR="00B447C8" w:rsidRPr="00B447C8" w:rsidRDefault="002B66E1" w:rsidP="006551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55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2B66E1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герои. Сказочные задания опять и опять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47C8" w:rsidRDefault="00B447C8" w:rsidP="00B44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47C8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447C8" w:rsidRDefault="002B66E1" w:rsidP="002B6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сказочных заданий и руководство деятельностью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7C8" w:rsidRPr="00B447C8" w:rsidRDefault="006551A0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09" w:type="dxa"/>
          </w:tcPr>
          <w:p w:rsidR="00B447C8" w:rsidRPr="00B447C8" w:rsidRDefault="00B447C8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7C8" w:rsidRPr="00B447C8" w:rsidRDefault="00B447C8" w:rsidP="00B96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47C8" w:rsidRDefault="00B447C8" w:rsidP="00B96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6E1" w:rsidRDefault="002B66E1" w:rsidP="00B96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835" w:rsidRPr="00F91129" w:rsidRDefault="00E01EBA" w:rsidP="00B96891">
      <w:p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lastRenderedPageBreak/>
        <w:t>К концу обучения в 1 классе учащиеся должны</w:t>
      </w:r>
      <w:r w:rsidRPr="00F91129">
        <w:rPr>
          <w:rFonts w:ascii="Times New Roman" w:hAnsi="Times New Roman"/>
          <w:b/>
          <w:sz w:val="24"/>
          <w:szCs w:val="24"/>
        </w:rPr>
        <w:t xml:space="preserve"> уметь:</w:t>
      </w:r>
      <w:r w:rsidRPr="00F91129">
        <w:rPr>
          <w:rFonts w:ascii="Times New Roman" w:hAnsi="Times New Roman"/>
          <w:sz w:val="24"/>
          <w:szCs w:val="24"/>
        </w:rPr>
        <w:t xml:space="preserve"> 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Находить и называть закономерность в расположении предметов, достраивать логический ряд в соответствии с заданным принципом, самостоятельно составлять элементарную закономерность.</w:t>
      </w:r>
      <w:r w:rsidRPr="00B96891">
        <w:rPr>
          <w:rFonts w:ascii="Times New Roman" w:hAnsi="Times New Roman"/>
          <w:sz w:val="24"/>
          <w:szCs w:val="24"/>
        </w:rPr>
        <w:t xml:space="preserve"> 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6891">
        <w:rPr>
          <w:rFonts w:ascii="Times New Roman" w:hAnsi="Times New Roman"/>
          <w:sz w:val="24"/>
          <w:szCs w:val="24"/>
        </w:rPr>
        <w:t>Называть несколько вариантов лишнего предмета среди группы однородных, обосновывая свой выбор.</w:t>
      </w:r>
      <w:r w:rsidRPr="00B9689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color w:val="170E02"/>
          <w:sz w:val="24"/>
          <w:szCs w:val="24"/>
          <w:lang w:eastAsia="ru-RU"/>
        </w:rPr>
        <w:t>Находить принцип группировки предметов, давать обобщённое название данным предметам.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Находить сходства и различие предметов (по цвету, форме, размеру, базовому понятию, функциональному назначению и т. д.)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Уметь определять </w:t>
      </w:r>
      <w:proofErr w:type="spellStart"/>
      <w:r w:rsidRPr="00B96891">
        <w:rPr>
          <w:rFonts w:ascii="Times New Roman" w:hAnsi="Times New Roman"/>
          <w:sz w:val="24"/>
          <w:szCs w:val="24"/>
        </w:rPr>
        <w:t>причинно</w:t>
      </w:r>
      <w:proofErr w:type="spellEnd"/>
      <w:r w:rsidRPr="00B96891">
        <w:rPr>
          <w:rFonts w:ascii="Times New Roman" w:hAnsi="Times New Roman"/>
          <w:sz w:val="24"/>
          <w:szCs w:val="24"/>
        </w:rPr>
        <w:t xml:space="preserve"> - следственные связи, распознавать заведомо ложные фразы, исправлять аналогичность, обосновывать своё мнение;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Выделять существенные признаки предмета, объяснять свой выбор.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Называть положительные и отрицательные качества характера.</w:t>
      </w:r>
    </w:p>
    <w:p w:rsidR="00711835" w:rsidRPr="00B96891" w:rsidRDefault="00711835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Проявлять быстроту реакции при выборе правильного</w:t>
      </w:r>
      <w:r w:rsidR="00673AD9"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ответа среди нескольких предложенных.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Запоминать не менее 8 пар слов, связанных между собой по смыслу, и не менее 5 пар, явно </w:t>
      </w:r>
      <w:r w:rsidR="00B96891"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несвязанных</w:t>
      </w: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между собой по смыслу после однократного прослушивания.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Соотносить сюжет и </w:t>
      </w:r>
      <w:r w:rsidR="00B96891" w:rsidRPr="00B96891">
        <w:rPr>
          <w:rFonts w:ascii="Times New Roman" w:hAnsi="Times New Roman"/>
          <w:sz w:val="24"/>
          <w:szCs w:val="24"/>
        </w:rPr>
        <w:t>пословицу, выражающую</w:t>
      </w:r>
      <w:r w:rsidRPr="00B96891">
        <w:rPr>
          <w:rFonts w:ascii="Times New Roman" w:hAnsi="Times New Roman"/>
          <w:sz w:val="24"/>
          <w:szCs w:val="24"/>
        </w:rPr>
        <w:t xml:space="preserve"> его основную мысль.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right="300"/>
        <w:jc w:val="both"/>
        <w:rPr>
          <w:rFonts w:ascii="Times New Roman" w:hAnsi="Times New Roman"/>
          <w:color w:val="170E02"/>
          <w:sz w:val="24"/>
          <w:szCs w:val="24"/>
          <w:lang w:eastAsia="ru-RU"/>
        </w:rPr>
      </w:pPr>
      <w:r w:rsidRPr="00B96891">
        <w:rPr>
          <w:rFonts w:ascii="Times New Roman" w:hAnsi="Times New Roman"/>
          <w:color w:val="170E02"/>
          <w:sz w:val="24"/>
          <w:szCs w:val="24"/>
          <w:lang w:eastAsia="ru-RU"/>
        </w:rPr>
        <w:t xml:space="preserve">Пользоваться приёмами театрализации: инсценировать маленькие пьесы, разыгрывать </w:t>
      </w:r>
      <w:r w:rsidRPr="00B96891">
        <w:rPr>
          <w:rFonts w:ascii="Times New Roman" w:hAnsi="Times New Roman"/>
          <w:sz w:val="24"/>
          <w:szCs w:val="24"/>
        </w:rPr>
        <w:t>ситуации</w:t>
      </w:r>
      <w:r w:rsidRPr="00B96891">
        <w:rPr>
          <w:rFonts w:ascii="Times New Roman" w:hAnsi="Times New Roman"/>
          <w:color w:val="170E02"/>
          <w:sz w:val="24"/>
          <w:szCs w:val="24"/>
          <w:lang w:eastAsia="ru-RU"/>
        </w:rPr>
        <w:t>, «перевоплощаться</w:t>
      </w:r>
      <w:r w:rsidRPr="00B96891">
        <w:rPr>
          <w:rFonts w:ascii="Times New Roman" w:hAnsi="Times New Roman"/>
          <w:sz w:val="24"/>
          <w:szCs w:val="24"/>
        </w:rPr>
        <w:t>» в неодушевлённый предмет, используя жесты, мимику и другие актёрские способности.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Свободно ориентироваться в пространстве, оперируя понятиями: «вверх наискосок справа налево», «вниз наискосок справа налево» и т. д.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Самостоятельно составлять рисунки с использованием данных понятий на клетчатой бумаге.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Самостоятельно составлять рисунки, используя офицерскую линейку;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before="150" w:after="0" w:line="240" w:lineRule="auto"/>
        <w:ind w:right="300"/>
        <w:jc w:val="both"/>
        <w:rPr>
          <w:rFonts w:ascii="Times New Roman" w:hAnsi="Times New Roman"/>
          <w:color w:val="170E02"/>
          <w:sz w:val="24"/>
          <w:szCs w:val="24"/>
          <w:lang w:eastAsia="ru-RU"/>
        </w:rPr>
      </w:pPr>
      <w:r w:rsidRPr="00B96891">
        <w:rPr>
          <w:rFonts w:ascii="Times New Roman" w:hAnsi="Times New Roman"/>
          <w:color w:val="170E02"/>
          <w:sz w:val="24"/>
          <w:szCs w:val="24"/>
          <w:lang w:eastAsia="ru-RU"/>
        </w:rPr>
        <w:t>Составлять рассказ на заданную тему, придумывать продолжение ситуации, сочинять сказки на новый лад.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Уметь выделять существенные признаки предмета, объяснять свой выбор;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Называть несколько вариантов лишнего предмета среди группы однородных, обосновывая свой выбор.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Выражать словами чувства, которые испытывает герой произведения.</w:t>
      </w:r>
    </w:p>
    <w:p w:rsidR="00673AD9" w:rsidRPr="00B96891" w:rsidRDefault="00673AD9" w:rsidP="00B96891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96891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Высказывать своё отношение к происходящему, делиться впечатлениями.</w:t>
      </w:r>
    </w:p>
    <w:p w:rsidR="001025A4" w:rsidRPr="00F91129" w:rsidRDefault="001025A4" w:rsidP="00B96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129"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</w:t>
      </w:r>
    </w:p>
    <w:p w:rsidR="001025A4" w:rsidRPr="00F91129" w:rsidRDefault="001025A4" w:rsidP="00B96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129">
        <w:rPr>
          <w:rFonts w:ascii="Times New Roman" w:hAnsi="Times New Roman"/>
          <w:i/>
          <w:sz w:val="24"/>
          <w:szCs w:val="24"/>
        </w:rPr>
        <w:t>Коммуникативные УУД:</w:t>
      </w:r>
      <w:r w:rsidRPr="00F91129">
        <w:rPr>
          <w:rFonts w:ascii="Times New Roman" w:hAnsi="Times New Roman"/>
          <w:b/>
          <w:sz w:val="24"/>
          <w:szCs w:val="24"/>
        </w:rPr>
        <w:t xml:space="preserve"> </w:t>
      </w:r>
      <w:r w:rsidRPr="00F91129">
        <w:rPr>
          <w:rFonts w:ascii="Times New Roman" w:hAnsi="Times New Roman"/>
          <w:sz w:val="24"/>
          <w:szCs w:val="24"/>
        </w:rPr>
        <w:t>умение слышать и слушать партнёра, уважать своё и чужое мнение, учитывать позиции всех участников общения и сотрудничества; умение планировать и реализовывать совместную деятельность как в позиции лидера, так и в позиции рядового участника умение разрешать конфликты на основе договорённости</w:t>
      </w:r>
      <w:r w:rsidRPr="00F91129">
        <w:rPr>
          <w:rFonts w:ascii="Times New Roman" w:hAnsi="Times New Roman"/>
          <w:b/>
          <w:sz w:val="24"/>
          <w:szCs w:val="24"/>
        </w:rPr>
        <w:t xml:space="preserve"> </w:t>
      </w:r>
    </w:p>
    <w:p w:rsidR="00673AD9" w:rsidRPr="00F91129" w:rsidRDefault="001025A4" w:rsidP="00B96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i/>
          <w:sz w:val="24"/>
          <w:szCs w:val="24"/>
        </w:rPr>
        <w:t>Регулятивные УУД:</w:t>
      </w:r>
      <w:r w:rsidR="00673AD9" w:rsidRPr="00F91129">
        <w:rPr>
          <w:rFonts w:ascii="Times New Roman" w:hAnsi="Times New Roman"/>
          <w:i/>
          <w:sz w:val="24"/>
          <w:szCs w:val="24"/>
        </w:rPr>
        <w:t xml:space="preserve"> умение </w:t>
      </w:r>
      <w:proofErr w:type="spellStart"/>
      <w:proofErr w:type="gramStart"/>
      <w:r w:rsidR="00673AD9" w:rsidRPr="00F91129">
        <w:rPr>
          <w:rFonts w:ascii="Times New Roman" w:hAnsi="Times New Roman"/>
          <w:sz w:val="24"/>
          <w:szCs w:val="24"/>
        </w:rPr>
        <w:t>классификацировать</w:t>
      </w:r>
      <w:proofErr w:type="spellEnd"/>
      <w:r w:rsidR="00673AD9" w:rsidRPr="00F91129">
        <w:rPr>
          <w:rFonts w:ascii="Times New Roman" w:hAnsi="Times New Roman"/>
          <w:sz w:val="24"/>
          <w:szCs w:val="24"/>
        </w:rPr>
        <w:t xml:space="preserve">  объекты</w:t>
      </w:r>
      <w:proofErr w:type="gramEnd"/>
      <w:r w:rsidR="00673AD9" w:rsidRPr="00F91129">
        <w:rPr>
          <w:rFonts w:ascii="Times New Roman" w:hAnsi="Times New Roman"/>
          <w:sz w:val="24"/>
          <w:szCs w:val="24"/>
        </w:rPr>
        <w:t xml:space="preserve">, ситуации, явления по различным основаниям под руководством учителя; </w:t>
      </w:r>
      <w:proofErr w:type="spellStart"/>
      <w:r w:rsidR="00673AD9" w:rsidRPr="00F91129">
        <w:rPr>
          <w:rFonts w:ascii="Times New Roman" w:hAnsi="Times New Roman"/>
          <w:sz w:val="24"/>
          <w:szCs w:val="24"/>
        </w:rPr>
        <w:t>установливать</w:t>
      </w:r>
      <w:proofErr w:type="spellEnd"/>
      <w:r w:rsidR="00673AD9" w:rsidRPr="00F91129">
        <w:rPr>
          <w:rFonts w:ascii="Times New Roman" w:hAnsi="Times New Roman"/>
          <w:sz w:val="24"/>
          <w:szCs w:val="24"/>
        </w:rPr>
        <w:t xml:space="preserve"> причинно-следственные связи, прогнозировать, выделять противоположные признаки объекта, преодолевать  психологическую инерцию мышления. </w:t>
      </w:r>
    </w:p>
    <w:p w:rsidR="00673AD9" w:rsidRPr="00F91129" w:rsidRDefault="001025A4" w:rsidP="00B96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i/>
          <w:sz w:val="24"/>
          <w:szCs w:val="24"/>
        </w:rPr>
        <w:t>Познавательные УУД:</w:t>
      </w:r>
      <w:r w:rsidR="00673AD9" w:rsidRPr="00F91129">
        <w:rPr>
          <w:rFonts w:ascii="Times New Roman" w:hAnsi="Times New Roman"/>
          <w:sz w:val="24"/>
          <w:szCs w:val="24"/>
        </w:rPr>
        <w:t xml:space="preserve"> развитие любознательности, инициативы в учении и познавательной активности, умения ставить вопросы и находить ответы; планирование своих действий под руководством учителя; приобщение к исследовательской и проектной работе. Умение делать выводы и обобщения.</w:t>
      </w:r>
    </w:p>
    <w:p w:rsidR="00673AD9" w:rsidRPr="00F91129" w:rsidRDefault="001025A4" w:rsidP="00B9689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1129">
        <w:rPr>
          <w:rFonts w:ascii="Times New Roman" w:hAnsi="Times New Roman"/>
          <w:i/>
          <w:sz w:val="24"/>
          <w:szCs w:val="24"/>
        </w:rPr>
        <w:t>Личностные УУД:</w:t>
      </w:r>
      <w:r w:rsidR="00673AD9" w:rsidRPr="00F91129">
        <w:rPr>
          <w:rFonts w:ascii="Times New Roman" w:hAnsi="Times New Roman"/>
          <w:sz w:val="24"/>
          <w:szCs w:val="24"/>
        </w:rPr>
        <w:t xml:space="preserve"> доброжелательность, доверие и внимание к людям, готовность к сотрудничеству и дружбе; способность к </w:t>
      </w:r>
      <w:proofErr w:type="spellStart"/>
      <w:r w:rsidR="00673AD9" w:rsidRPr="00F91129">
        <w:rPr>
          <w:rFonts w:ascii="Times New Roman" w:hAnsi="Times New Roman"/>
          <w:sz w:val="24"/>
          <w:szCs w:val="24"/>
        </w:rPr>
        <w:t>эмпатии</w:t>
      </w:r>
      <w:proofErr w:type="spellEnd"/>
      <w:r w:rsidR="00673AD9" w:rsidRPr="00F91129">
        <w:rPr>
          <w:rFonts w:ascii="Times New Roman" w:hAnsi="Times New Roman"/>
          <w:sz w:val="24"/>
          <w:szCs w:val="24"/>
        </w:rPr>
        <w:t xml:space="preserve"> и сопереживанию, эмоционально-нравственной отзывчивости на основе развития стремления к восприятию чувств других людей и экспрессии эмоций.</w:t>
      </w:r>
    </w:p>
    <w:p w:rsidR="00711835" w:rsidRPr="00F91129" w:rsidRDefault="00711835" w:rsidP="00B96891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 xml:space="preserve">Учёт </w:t>
      </w:r>
      <w:proofErr w:type="spellStart"/>
      <w:r w:rsidRPr="00F9112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91129">
        <w:rPr>
          <w:rFonts w:ascii="Times New Roman" w:hAnsi="Times New Roman"/>
          <w:sz w:val="24"/>
          <w:szCs w:val="24"/>
        </w:rPr>
        <w:t xml:space="preserve"> познавательной активности и </w:t>
      </w:r>
      <w:proofErr w:type="gramStart"/>
      <w:r w:rsidRPr="00F91129">
        <w:rPr>
          <w:rFonts w:ascii="Times New Roman" w:hAnsi="Times New Roman"/>
          <w:sz w:val="24"/>
          <w:szCs w:val="24"/>
        </w:rPr>
        <w:t>различных качеств умственной деятельности</w:t>
      </w:r>
      <w:proofErr w:type="gramEnd"/>
      <w:r w:rsidRPr="00F91129">
        <w:rPr>
          <w:rFonts w:ascii="Times New Roman" w:hAnsi="Times New Roman"/>
          <w:sz w:val="24"/>
          <w:szCs w:val="24"/>
        </w:rPr>
        <w:t xml:space="preserve"> учащихся осуществляется школьным психологом в начале и в конце учебного года методом тестирования.</w:t>
      </w:r>
      <w:r w:rsidRPr="00F9112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711835" w:rsidRPr="00F91129" w:rsidRDefault="00711835" w:rsidP="00B9689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9112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Материально-техническое, учебно-методическое и информационное обеспечение</w:t>
      </w:r>
      <w:r w:rsidRPr="00F91129">
        <w:rPr>
          <w:rFonts w:ascii="Times New Roman" w:hAnsi="Times New Roman"/>
          <w:b/>
          <w:i/>
          <w:sz w:val="24"/>
          <w:szCs w:val="24"/>
        </w:rPr>
        <w:t xml:space="preserve"> курса «РПС»</w:t>
      </w:r>
      <w:r w:rsidR="00673AD9" w:rsidRPr="00F9112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711835" w:rsidRPr="00F91129" w:rsidRDefault="00711835" w:rsidP="00B9689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F91129"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Книгопечатная продукция </w:t>
      </w:r>
    </w:p>
    <w:p w:rsidR="001025A4" w:rsidRPr="00B96891" w:rsidRDefault="001025A4" w:rsidP="00B96891">
      <w:pPr>
        <w:pStyle w:val="a3"/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36 занятий для будущих отличников: Рабочая тетрадь для 1 класса в 2-х частях / Л.В. </w:t>
      </w:r>
      <w:proofErr w:type="spellStart"/>
      <w:proofErr w:type="gramStart"/>
      <w:r w:rsidRPr="00B96891">
        <w:rPr>
          <w:rFonts w:ascii="Times New Roman" w:hAnsi="Times New Roman"/>
          <w:sz w:val="24"/>
          <w:szCs w:val="24"/>
        </w:rPr>
        <w:t>Мищенкова</w:t>
      </w:r>
      <w:proofErr w:type="spellEnd"/>
      <w:r w:rsidRPr="00B96891">
        <w:rPr>
          <w:rFonts w:ascii="Times New Roman" w:hAnsi="Times New Roman"/>
          <w:sz w:val="24"/>
          <w:szCs w:val="24"/>
        </w:rPr>
        <w:t>.-</w:t>
      </w:r>
      <w:proofErr w:type="gramEnd"/>
      <w:r w:rsidRPr="00B96891">
        <w:rPr>
          <w:rFonts w:ascii="Times New Roman" w:hAnsi="Times New Roman"/>
          <w:sz w:val="24"/>
          <w:szCs w:val="24"/>
        </w:rPr>
        <w:t xml:space="preserve"> М.: Издательство РОСТ, 2011. – (Юным умникам и умницам. Курс «РПС» для массовой школы).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36 занятий для будущих отличников: Задания по развитию познавательных способностей (6-7 лет) / Методическое пособие, 1 класс. –М.: Издательство РОСТ, 2011.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образовательного учреждения. Начальная школа / (сост. </w:t>
      </w:r>
      <w:proofErr w:type="spellStart"/>
      <w:r w:rsidRPr="00B96891">
        <w:rPr>
          <w:rFonts w:ascii="Times New Roman" w:hAnsi="Times New Roman"/>
          <w:sz w:val="24"/>
          <w:szCs w:val="24"/>
        </w:rPr>
        <w:t>Е.С.Савинов</w:t>
      </w:r>
      <w:proofErr w:type="spellEnd"/>
      <w:proofErr w:type="gramStart"/>
      <w:r w:rsidRPr="00B96891">
        <w:rPr>
          <w:rFonts w:ascii="Times New Roman" w:hAnsi="Times New Roman"/>
          <w:sz w:val="24"/>
          <w:szCs w:val="24"/>
        </w:rPr>
        <w:t>).-</w:t>
      </w:r>
      <w:proofErr w:type="gramEnd"/>
      <w:r w:rsidRPr="00B96891">
        <w:rPr>
          <w:rFonts w:ascii="Times New Roman" w:hAnsi="Times New Roman"/>
          <w:sz w:val="24"/>
          <w:szCs w:val="24"/>
        </w:rPr>
        <w:t xml:space="preserve"> 3-е изд.- М.: Просвещение, 2011.-204с.- (Стандарты второго поколения).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Примерные программы внеурочной деятельности. Начальное и основное образование / В.А. Горский, А. А. Тимофеев, Д. В. Смирнов и др.; под ред. В.А. Горского. – 2 изд. – М.: Просвещение, 2011 (Стандарты второго поколения)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Д.В. Григорьев, В. П. Степанов.  - М.: Просвещение, 2011. (Работаем по новым стандартам).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Как проектировать универсальные учебные действия в начальной школе. От действия к мысли: пособие для учителя /А. Г. </w:t>
      </w:r>
      <w:proofErr w:type="spellStart"/>
      <w:r w:rsidRPr="00B96891">
        <w:rPr>
          <w:rFonts w:ascii="Times New Roman" w:hAnsi="Times New Roman"/>
          <w:sz w:val="24"/>
          <w:szCs w:val="24"/>
        </w:rPr>
        <w:t>Асмолов</w:t>
      </w:r>
      <w:proofErr w:type="spellEnd"/>
      <w:r w:rsidRPr="00B96891">
        <w:rPr>
          <w:rFonts w:ascii="Times New Roman" w:hAnsi="Times New Roman"/>
          <w:sz w:val="24"/>
          <w:szCs w:val="24"/>
        </w:rPr>
        <w:t xml:space="preserve">, Г. В.  </w:t>
      </w:r>
      <w:proofErr w:type="spellStart"/>
      <w:r w:rsidRPr="00B96891">
        <w:rPr>
          <w:rFonts w:ascii="Times New Roman" w:hAnsi="Times New Roman"/>
          <w:sz w:val="24"/>
          <w:szCs w:val="24"/>
        </w:rPr>
        <w:t>Бурменская</w:t>
      </w:r>
      <w:proofErr w:type="spellEnd"/>
      <w:r w:rsidRPr="00B96891">
        <w:rPr>
          <w:rFonts w:ascii="Times New Roman" w:hAnsi="Times New Roman"/>
          <w:sz w:val="24"/>
          <w:szCs w:val="24"/>
        </w:rPr>
        <w:t xml:space="preserve">. И. А. Володарская, под ред. А. Г. </w:t>
      </w:r>
      <w:proofErr w:type="spellStart"/>
      <w:r w:rsidRPr="00B96891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B96891">
        <w:rPr>
          <w:rFonts w:ascii="Times New Roman" w:hAnsi="Times New Roman"/>
          <w:sz w:val="24"/>
          <w:szCs w:val="24"/>
        </w:rPr>
        <w:t>. – 3-изд. – М.: Просвещение, 2011.</w:t>
      </w:r>
    </w:p>
    <w:p w:rsidR="008358DE" w:rsidRPr="00F91129" w:rsidRDefault="008358DE" w:rsidP="00B96891">
      <w:pPr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91129">
        <w:rPr>
          <w:rFonts w:ascii="Times New Roman" w:hAnsi="Times New Roman"/>
          <w:i/>
          <w:sz w:val="24"/>
          <w:szCs w:val="24"/>
          <w:u w:val="single"/>
        </w:rPr>
        <w:t>Технические средства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таблиц, постеров и картинок.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Настенная </w:t>
      </w:r>
      <w:proofErr w:type="gramStart"/>
      <w:r w:rsidRPr="00B96891">
        <w:rPr>
          <w:rFonts w:ascii="Times New Roman" w:hAnsi="Times New Roman"/>
          <w:sz w:val="24"/>
          <w:szCs w:val="24"/>
        </w:rPr>
        <w:t>доска  с</w:t>
      </w:r>
      <w:proofErr w:type="gramEnd"/>
      <w:r w:rsidRPr="00B96891">
        <w:rPr>
          <w:rFonts w:ascii="Times New Roman" w:hAnsi="Times New Roman"/>
          <w:sz w:val="24"/>
          <w:szCs w:val="24"/>
        </w:rPr>
        <w:t xml:space="preserve"> набором приспособлений для крепления картинок. 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Компьютер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Мультимедийный проектор.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Интерактивная доска.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Видеофильмы, соответствующие тематике программы по развитию речи.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Мультимедийные (цифровые) образовательные ресурсы, соответствующие тематике программы по развитию речи</w:t>
      </w:r>
    </w:p>
    <w:p w:rsidR="008358DE" w:rsidRPr="00F91129" w:rsidRDefault="008358DE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8DE" w:rsidRPr="00F91129" w:rsidRDefault="008358DE" w:rsidP="00F91129">
      <w:pPr>
        <w:suppressAutoHyphens/>
        <w:spacing w:after="0" w:line="360" w:lineRule="auto"/>
        <w:ind w:left="1353" w:firstLine="709"/>
        <w:jc w:val="both"/>
        <w:rPr>
          <w:rFonts w:ascii="Times New Roman" w:hAnsi="Times New Roman"/>
          <w:sz w:val="24"/>
          <w:szCs w:val="24"/>
        </w:rPr>
      </w:pPr>
    </w:p>
    <w:p w:rsidR="008358DE" w:rsidRPr="00F91129" w:rsidRDefault="008358DE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 xml:space="preserve"> </w:t>
      </w:r>
    </w:p>
    <w:p w:rsidR="008358DE" w:rsidRPr="00F91129" w:rsidRDefault="008358DE" w:rsidP="00F9112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8358DE" w:rsidRPr="00F91129" w:rsidRDefault="008358DE" w:rsidP="00F91129">
      <w:pPr>
        <w:pStyle w:val="msolistparagraphcxspmiddle"/>
        <w:spacing w:before="0" w:beforeAutospacing="0" w:after="0" w:afterAutospacing="0" w:line="360" w:lineRule="auto"/>
        <w:ind w:left="1429" w:firstLine="709"/>
        <w:jc w:val="both"/>
      </w:pPr>
    </w:p>
    <w:p w:rsidR="008358DE" w:rsidRPr="00F91129" w:rsidRDefault="008358DE" w:rsidP="00F9112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58DE" w:rsidRPr="00F91129" w:rsidRDefault="008358DE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25A4" w:rsidRPr="00F91129" w:rsidRDefault="001025A4" w:rsidP="00F91129">
      <w:pPr>
        <w:pStyle w:val="a3"/>
        <w:suppressAutoHyphens w:val="0"/>
        <w:spacing w:line="360" w:lineRule="auto"/>
        <w:ind w:left="2149"/>
        <w:contextualSpacing/>
        <w:jc w:val="both"/>
        <w:rPr>
          <w:rFonts w:ascii="Times New Roman" w:hAnsi="Times New Roman"/>
          <w:sz w:val="24"/>
          <w:szCs w:val="24"/>
        </w:rPr>
      </w:pPr>
    </w:p>
    <w:p w:rsidR="00E01EBA" w:rsidRPr="00F91129" w:rsidRDefault="00E01EBA" w:rsidP="00F9112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1EBA" w:rsidRPr="00F91129" w:rsidRDefault="00E01EBA" w:rsidP="00F9112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1EBA" w:rsidRPr="00F91129" w:rsidRDefault="00E01EBA" w:rsidP="00F9112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1EBA" w:rsidRPr="00F91129" w:rsidRDefault="00E01EBA" w:rsidP="00F9112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1EBA" w:rsidRPr="00F91129" w:rsidRDefault="00E01EBA" w:rsidP="00F9112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C1A37" w:rsidRPr="00F91129" w:rsidRDefault="00BC1A37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C1A37" w:rsidRPr="00F91129" w:rsidSect="00F70D3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87" w:rsidRDefault="00D90987" w:rsidP="00711835">
      <w:pPr>
        <w:spacing w:after="0" w:line="240" w:lineRule="auto"/>
      </w:pPr>
      <w:r>
        <w:separator/>
      </w:r>
    </w:p>
  </w:endnote>
  <w:endnote w:type="continuationSeparator" w:id="0">
    <w:p w:rsidR="00D90987" w:rsidRDefault="00D90987" w:rsidP="0071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8344"/>
      <w:docPartObj>
        <w:docPartGallery w:val="Page Numbers (Bottom of Page)"/>
        <w:docPartUnique/>
      </w:docPartObj>
    </w:sdtPr>
    <w:sdtEndPr/>
    <w:sdtContent>
      <w:p w:rsidR="00711835" w:rsidRDefault="00996C1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1A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11835" w:rsidRDefault="007118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87" w:rsidRDefault="00D90987" w:rsidP="00711835">
      <w:pPr>
        <w:spacing w:after="0" w:line="240" w:lineRule="auto"/>
      </w:pPr>
      <w:r>
        <w:separator/>
      </w:r>
    </w:p>
  </w:footnote>
  <w:footnote w:type="continuationSeparator" w:id="0">
    <w:p w:rsidR="00D90987" w:rsidRDefault="00D90987" w:rsidP="0071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76F"/>
    <w:multiLevelType w:val="hybridMultilevel"/>
    <w:tmpl w:val="A5DEA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647F"/>
    <w:multiLevelType w:val="hybridMultilevel"/>
    <w:tmpl w:val="6EB44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4C0503"/>
    <w:multiLevelType w:val="hybridMultilevel"/>
    <w:tmpl w:val="034A7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6A5D"/>
    <w:multiLevelType w:val="hybridMultilevel"/>
    <w:tmpl w:val="64AEBD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7603940"/>
    <w:multiLevelType w:val="hybridMultilevel"/>
    <w:tmpl w:val="BD44834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B66CD2"/>
    <w:multiLevelType w:val="hybridMultilevel"/>
    <w:tmpl w:val="FC8052B0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4D377A7F"/>
    <w:multiLevelType w:val="hybridMultilevel"/>
    <w:tmpl w:val="B940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F3C6F"/>
    <w:multiLevelType w:val="hybridMultilevel"/>
    <w:tmpl w:val="48A8AB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B96D03"/>
    <w:multiLevelType w:val="hybridMultilevel"/>
    <w:tmpl w:val="D0F00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46BCE"/>
    <w:multiLevelType w:val="hybridMultilevel"/>
    <w:tmpl w:val="A6C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C2E07"/>
    <w:multiLevelType w:val="hybridMultilevel"/>
    <w:tmpl w:val="0FB4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C0553"/>
    <w:multiLevelType w:val="hybridMultilevel"/>
    <w:tmpl w:val="DB6EB0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B370CE"/>
    <w:multiLevelType w:val="hybridMultilevel"/>
    <w:tmpl w:val="6574A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BA"/>
    <w:rsid w:val="001025A4"/>
    <w:rsid w:val="00132909"/>
    <w:rsid w:val="001B423B"/>
    <w:rsid w:val="001E66E5"/>
    <w:rsid w:val="0021722A"/>
    <w:rsid w:val="002B66E1"/>
    <w:rsid w:val="002E0F4E"/>
    <w:rsid w:val="002E385C"/>
    <w:rsid w:val="00393DA7"/>
    <w:rsid w:val="003C6C62"/>
    <w:rsid w:val="00401596"/>
    <w:rsid w:val="005475C7"/>
    <w:rsid w:val="006551A0"/>
    <w:rsid w:val="00673AD9"/>
    <w:rsid w:val="00711835"/>
    <w:rsid w:val="00746229"/>
    <w:rsid w:val="008358DE"/>
    <w:rsid w:val="00906419"/>
    <w:rsid w:val="00936E1D"/>
    <w:rsid w:val="00996C1F"/>
    <w:rsid w:val="00A00DE8"/>
    <w:rsid w:val="00B447C8"/>
    <w:rsid w:val="00B96891"/>
    <w:rsid w:val="00BC1A37"/>
    <w:rsid w:val="00C63B21"/>
    <w:rsid w:val="00D271D7"/>
    <w:rsid w:val="00D90987"/>
    <w:rsid w:val="00D90D2C"/>
    <w:rsid w:val="00E01EBA"/>
    <w:rsid w:val="00E86489"/>
    <w:rsid w:val="00F70D33"/>
    <w:rsid w:val="00F91129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98C1-6A62-49FC-9600-4982D4F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E01EBA"/>
  </w:style>
  <w:style w:type="paragraph" w:styleId="a3">
    <w:name w:val="List Paragraph"/>
    <w:basedOn w:val="a"/>
    <w:uiPriority w:val="34"/>
    <w:qFormat/>
    <w:rsid w:val="00E01EBA"/>
    <w:pPr>
      <w:suppressAutoHyphens/>
      <w:ind w:left="720"/>
    </w:pPr>
    <w:rPr>
      <w:lang w:eastAsia="ar-SA"/>
    </w:rPr>
  </w:style>
  <w:style w:type="paragraph" w:styleId="a4">
    <w:name w:val="Normal (Web)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1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1835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1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835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4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Aleksey Gulya</cp:lastModifiedBy>
  <cp:revision>3</cp:revision>
  <dcterms:created xsi:type="dcterms:W3CDTF">2014-10-09T12:00:00Z</dcterms:created>
  <dcterms:modified xsi:type="dcterms:W3CDTF">2014-10-09T12:38:00Z</dcterms:modified>
</cp:coreProperties>
</file>